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FA5C" w14:textId="042F7BC5" w:rsidR="007756DE" w:rsidRPr="005A469D" w:rsidRDefault="007756DE" w:rsidP="007756DE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kern w:val="0"/>
          <w:u w:val="single"/>
          <w14:ligatures w14:val="none"/>
        </w:rPr>
      </w:pPr>
      <w:r w:rsidRPr="005A469D">
        <w:rPr>
          <w:rFonts w:ascii="Times New Roman" w:eastAsia="Times New Roman" w:hAnsi="Times New Roman" w:cs="B Nazanin" w:hint="cs"/>
          <w:b/>
          <w:bCs/>
          <w:kern w:val="0"/>
          <w:u w:val="single"/>
          <w:rtl/>
          <w:lang w:bidi="fa-IR"/>
          <w14:ligatures w14:val="none"/>
        </w:rPr>
        <w:t>1. ا</w:t>
      </w:r>
      <w:r w:rsidRPr="005A469D">
        <w:rPr>
          <w:rFonts w:ascii="Times New Roman" w:eastAsia="Times New Roman" w:hAnsi="Times New Roman" w:cs="B Nazanin"/>
          <w:b/>
          <w:bCs/>
          <w:kern w:val="0"/>
          <w:u w:val="single"/>
          <w:rtl/>
          <w14:ligatures w14:val="none"/>
        </w:rPr>
        <w:t>طلاعات درس</w:t>
      </w:r>
    </w:p>
    <w:tbl>
      <w:tblPr>
        <w:tblStyle w:val="GridTable4"/>
        <w:bidiVisual/>
        <w:tblW w:w="10094" w:type="dxa"/>
        <w:tblInd w:w="10" w:type="dxa"/>
        <w:tblLook w:val="04A0" w:firstRow="1" w:lastRow="0" w:firstColumn="1" w:lastColumn="0" w:noHBand="0" w:noVBand="1"/>
      </w:tblPr>
      <w:tblGrid>
        <w:gridCol w:w="2453"/>
        <w:gridCol w:w="7641"/>
      </w:tblGrid>
      <w:tr w:rsidR="007756DE" w:rsidRPr="007756DE" w14:paraId="41CF33B4" w14:textId="77777777" w:rsidTr="00663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6AF7EB4" w14:textId="77777777" w:rsidR="007756DE" w:rsidRPr="007756DE" w:rsidRDefault="007756DE" w:rsidP="007756DE">
            <w:pPr>
              <w:bidi/>
              <w:jc w:val="center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عنصر</w:t>
            </w:r>
          </w:p>
        </w:tc>
        <w:tc>
          <w:tcPr>
            <w:tcW w:w="7641" w:type="dxa"/>
            <w:hideMark/>
          </w:tcPr>
          <w:p w14:paraId="659C8CB7" w14:textId="77777777" w:rsidR="007756DE" w:rsidRPr="007756DE" w:rsidRDefault="007756DE" w:rsidP="007756D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جزئیات</w:t>
            </w:r>
          </w:p>
        </w:tc>
      </w:tr>
      <w:tr w:rsidR="007756DE" w:rsidRPr="007756DE" w14:paraId="10C7A63F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44FF5775" w14:textId="510C5F13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درس</w:t>
            </w:r>
          </w:p>
        </w:tc>
        <w:tc>
          <w:tcPr>
            <w:tcW w:w="7641" w:type="dxa"/>
          </w:tcPr>
          <w:p w14:paraId="12CAFFE5" w14:textId="3E1923E8" w:rsidR="007756DE" w:rsidRPr="003B752E" w:rsidRDefault="00134C52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هماتولوژی و بانک خون</w:t>
            </w:r>
            <w:r w:rsidR="000522D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 </w:t>
            </w:r>
          </w:p>
        </w:tc>
      </w:tr>
      <w:tr w:rsidR="007756DE" w:rsidRPr="007756DE" w14:paraId="1C582617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56417F40" w14:textId="2590055B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:lang w:bidi="fa-IR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نیمسال اول/دوم/تابستان</w:t>
            </w:r>
          </w:p>
        </w:tc>
        <w:tc>
          <w:tcPr>
            <w:tcW w:w="7641" w:type="dxa"/>
          </w:tcPr>
          <w:p w14:paraId="29BB9537" w14:textId="000FABA1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اول </w:t>
            </w:r>
          </w:p>
        </w:tc>
      </w:tr>
      <w:tr w:rsidR="007756DE" w:rsidRPr="007756DE" w14:paraId="44DA1516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CBA024A" w14:textId="7994B803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دانشکده</w:t>
            </w:r>
          </w:p>
        </w:tc>
        <w:tc>
          <w:tcPr>
            <w:tcW w:w="7641" w:type="dxa"/>
          </w:tcPr>
          <w:p w14:paraId="06F6CB18" w14:textId="11A28960" w:rsidR="007756DE" w:rsidRPr="003B752E" w:rsidRDefault="00134C52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پیراپزشکی</w:t>
            </w:r>
          </w:p>
        </w:tc>
      </w:tr>
      <w:tr w:rsidR="007756DE" w:rsidRPr="007756DE" w14:paraId="4CBDDE6B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D67BDC3" w14:textId="2493F8C7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گروه آموزشی</w:t>
            </w:r>
          </w:p>
        </w:tc>
        <w:tc>
          <w:tcPr>
            <w:tcW w:w="7641" w:type="dxa"/>
          </w:tcPr>
          <w:p w14:paraId="0FE7DAB4" w14:textId="1E216626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علوم آزمایشگاهی</w:t>
            </w:r>
          </w:p>
        </w:tc>
      </w:tr>
      <w:tr w:rsidR="007756DE" w:rsidRPr="007756DE" w14:paraId="313024B9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B0A7D19" w14:textId="2E28D808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روز و ساعت برگزاری</w:t>
            </w:r>
          </w:p>
        </w:tc>
        <w:tc>
          <w:tcPr>
            <w:tcW w:w="7641" w:type="dxa"/>
          </w:tcPr>
          <w:p w14:paraId="4C6DF3D6" w14:textId="4A698AE8" w:rsidR="007756DE" w:rsidRPr="003B752E" w:rsidRDefault="00134C52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از زمان شروع 17 هفته پشت سر هم </w:t>
            </w:r>
            <w:r w:rsidRPr="003B752E">
              <w:rPr>
                <w:rFonts w:ascii="Arial" w:eastAsia="Times New Roman" w:hAnsi="Arial" w:cs="Arial" w:hint="cs"/>
                <w:kern w:val="0"/>
                <w:sz w:val="22"/>
                <w:szCs w:val="22"/>
                <w:rtl/>
                <w14:ligatures w14:val="none"/>
              </w:rPr>
              <w:t>–</w:t>
            </w: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 4 ساعت </w:t>
            </w:r>
            <w:r w:rsidR="000522D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نظری و 4 ساعت عملی</w:t>
            </w:r>
          </w:p>
        </w:tc>
      </w:tr>
      <w:tr w:rsidR="007756DE" w:rsidRPr="007756DE" w14:paraId="3E4BAB00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EFD87BA" w14:textId="4C492967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محل برگزاری</w:t>
            </w:r>
          </w:p>
        </w:tc>
        <w:tc>
          <w:tcPr>
            <w:tcW w:w="7641" w:type="dxa"/>
          </w:tcPr>
          <w:p w14:paraId="7F4CBF16" w14:textId="67136A35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دانشکده پیراپزشکی، پزشکی و بیمارستان های آموزشی</w:t>
            </w:r>
          </w:p>
        </w:tc>
      </w:tr>
      <w:tr w:rsidR="007756DE" w:rsidRPr="007756DE" w14:paraId="22519644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7EBEA26" w14:textId="644D7E50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تعداد و نوع واحد</w:t>
            </w:r>
          </w:p>
        </w:tc>
        <w:tc>
          <w:tcPr>
            <w:tcW w:w="7641" w:type="dxa"/>
          </w:tcPr>
          <w:p w14:paraId="3082BB20" w14:textId="0783E39D" w:rsidR="007756DE" w:rsidRPr="003B752E" w:rsidRDefault="00134C52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4 واحد </w:t>
            </w:r>
            <w:r w:rsidRPr="003B752E">
              <w:rPr>
                <w:rFonts w:ascii="Arial" w:eastAsia="Times New Roman" w:hAnsi="Arial" w:cs="Arial" w:hint="cs"/>
                <w:kern w:val="0"/>
                <w:sz w:val="22"/>
                <w:szCs w:val="22"/>
                <w:rtl/>
                <w14:ligatures w14:val="none"/>
              </w:rPr>
              <w:t>–</w:t>
            </w: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 3 واحد نظری و یک واحد عملی</w:t>
            </w:r>
          </w:p>
        </w:tc>
      </w:tr>
      <w:tr w:rsidR="007756DE" w:rsidRPr="007756DE" w14:paraId="7EFE9ECA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EFE67CD" w14:textId="0AF39A95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دروس پیش نیاز</w:t>
            </w:r>
          </w:p>
        </w:tc>
        <w:tc>
          <w:tcPr>
            <w:tcW w:w="7641" w:type="dxa"/>
          </w:tcPr>
          <w:p w14:paraId="70E0E6AE" w14:textId="14785D55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ندارد</w:t>
            </w:r>
          </w:p>
        </w:tc>
      </w:tr>
      <w:tr w:rsidR="007756DE" w:rsidRPr="007756DE" w14:paraId="4E331B72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091E95B6" w14:textId="2ABD8B1F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مسئول درس</w:t>
            </w:r>
          </w:p>
        </w:tc>
        <w:tc>
          <w:tcPr>
            <w:tcW w:w="7641" w:type="dxa"/>
          </w:tcPr>
          <w:p w14:paraId="75621100" w14:textId="0B5DF1C7" w:rsidR="007756DE" w:rsidRPr="003B752E" w:rsidRDefault="00134C52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دکتر قزل باش</w:t>
            </w:r>
          </w:p>
        </w:tc>
      </w:tr>
      <w:tr w:rsidR="007756DE" w:rsidRPr="007756DE" w14:paraId="59405157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9B0B45D" w14:textId="2E111C70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تلف</w:t>
            </w:r>
            <w:r w:rsidR="00134C52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</w:t>
            </w: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 xml:space="preserve"> و روزهای تماس</w:t>
            </w:r>
          </w:p>
        </w:tc>
        <w:tc>
          <w:tcPr>
            <w:tcW w:w="7641" w:type="dxa"/>
          </w:tcPr>
          <w:p w14:paraId="2B04265C" w14:textId="16069069" w:rsidR="007756DE" w:rsidRPr="003B752E" w:rsidRDefault="00134C52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شنبه تا چهارشنبه - </w:t>
            </w:r>
            <w:r w:rsidRPr="003B752E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37929108</w:t>
            </w:r>
          </w:p>
        </w:tc>
      </w:tr>
      <w:tr w:rsidR="007756DE" w:rsidRPr="007756DE" w14:paraId="6E275387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37D601C" w14:textId="3790357F" w:rsidR="007756DE" w:rsidRPr="006639AD" w:rsidRDefault="006639AD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آدرس</w:t>
            </w:r>
          </w:p>
        </w:tc>
        <w:tc>
          <w:tcPr>
            <w:tcW w:w="7641" w:type="dxa"/>
          </w:tcPr>
          <w:p w14:paraId="4BDCBC0E" w14:textId="341CC18A" w:rsidR="007756DE" w:rsidRPr="003B752E" w:rsidRDefault="003B752E" w:rsidP="007756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دانشگاه علوم پزشکی اصفهان </w:t>
            </w:r>
          </w:p>
        </w:tc>
      </w:tr>
      <w:tr w:rsidR="007756DE" w:rsidRPr="007756DE" w14:paraId="2A6EA5F0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5BC5834" w14:textId="77777777" w:rsidR="007756DE" w:rsidRPr="006639AD" w:rsidRDefault="007756DE" w:rsidP="007756DE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آدرس ایمیل</w:t>
            </w:r>
          </w:p>
        </w:tc>
        <w:tc>
          <w:tcPr>
            <w:tcW w:w="7641" w:type="dxa"/>
          </w:tcPr>
          <w:p w14:paraId="5590ADF6" w14:textId="4F54C51C" w:rsidR="007756DE" w:rsidRPr="003B752E" w:rsidRDefault="003B752E" w:rsidP="007756D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3B752E"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  <w:t>behruzghezelbash@yahoo.com</w:t>
            </w:r>
          </w:p>
        </w:tc>
      </w:tr>
    </w:tbl>
    <w:p w14:paraId="6C914047" w14:textId="3C16821B" w:rsidR="007756DE" w:rsidRDefault="007756DE" w:rsidP="007756DE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p w14:paraId="3C65AF8C" w14:textId="77777777" w:rsidR="00945671" w:rsidRDefault="00945671" w:rsidP="00945671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tbl>
      <w:tblPr>
        <w:tblStyle w:val="TableGrid"/>
        <w:bidiVisual/>
        <w:tblW w:w="10069" w:type="dxa"/>
        <w:tblLook w:val="04A0" w:firstRow="1" w:lastRow="0" w:firstColumn="1" w:lastColumn="0" w:noHBand="0" w:noVBand="1"/>
      </w:tblPr>
      <w:tblGrid>
        <w:gridCol w:w="10069"/>
      </w:tblGrid>
      <w:tr w:rsidR="00945671" w14:paraId="33AC85F2" w14:textId="77777777" w:rsidTr="00945671">
        <w:tc>
          <w:tcPr>
            <w:tcW w:w="10069" w:type="dxa"/>
          </w:tcPr>
          <w:p w14:paraId="75604021" w14:textId="23422F00" w:rsidR="00945671" w:rsidRPr="005A469D" w:rsidRDefault="00945671" w:rsidP="00945671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>۲</w:t>
            </w: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14:ligatures w14:val="none"/>
              </w:rPr>
              <w:t>.</w:t>
            </w:r>
            <w:r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 </w:t>
            </w:r>
            <w:r w:rsidR="006639AD"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>اهداف</w:t>
            </w: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 xml:space="preserve"> </w:t>
            </w:r>
            <w:r w:rsidR="006639AD"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کلی </w:t>
            </w: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>درس</w:t>
            </w:r>
            <w:r w:rsidR="006639AD"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: </w:t>
            </w:r>
          </w:p>
          <w:p w14:paraId="32E58666" w14:textId="72B03B39" w:rsidR="006639AD" w:rsidRPr="005A469D" w:rsidRDefault="006639AD" w:rsidP="006639AD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الف) دانشی:</w:t>
            </w:r>
          </w:p>
          <w:p w14:paraId="11936A62" w14:textId="77777777" w:rsidR="00CF40A4" w:rsidRPr="00CF40A4" w:rsidRDefault="00CF40A4" w:rsidP="00CF40A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ساختار، عملکرد و ف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یزیولوژی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سلول‌ها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خون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(گلبول‌ها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قرمز، سف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پلاکت‌ها)، فرآ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یند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خون‌ساز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هموستاز و 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یماری‌های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س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یستم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خونساز و عروق را به‌طور عم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یق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درک و شرح دهد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.</w:t>
            </w:r>
          </w:p>
          <w:p w14:paraId="5F64DD48" w14:textId="77777777" w:rsidR="00CF40A4" w:rsidRPr="00CF40A4" w:rsidRDefault="00CF40A4" w:rsidP="00CF40A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بیماری‌ها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اختلالات مرتبط با گلبول‌ها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قرمز، سف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ید،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پلاکت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هموستاز را طبقه‌بند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مکان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یسم‌های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انعقاد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ضدانعقاد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را در سلامت و 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یماری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تشر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یح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کند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.</w:t>
            </w:r>
          </w:p>
          <w:p w14:paraId="3B8A0F63" w14:textId="77777777" w:rsidR="00CF40A4" w:rsidRPr="00CF40A4" w:rsidRDefault="00CF40A4" w:rsidP="00CF40A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اختلالات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پرول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یفراتیو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(لوسم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لنفوم)، سلول‌ها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بن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یادی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روش‌ها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تشخ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یصی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مرتبط را توض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یح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دهد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.</w:t>
            </w:r>
          </w:p>
          <w:p w14:paraId="3A7D28F3" w14:textId="77777777" w:rsidR="00CF40A4" w:rsidRPr="00CF40A4" w:rsidRDefault="00CF40A4" w:rsidP="00CF40A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روش‌های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سنجش آزما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یشگاهی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سلول‌ها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خون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(شمارش، اندازه، مورفولوژ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تخر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یب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)، اصول کنترل ک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یفی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در آزما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یشگاه‌های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هماتولوژ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علوم انتقال خون، و روش‌ها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نو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ین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 xml:space="preserve"> (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مولکول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الکتروفورز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 xml:space="preserve">/HPLC 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هموگلوب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ین،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فلوسا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یتومتری،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س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یتولوژی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ما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یعات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یولوژیک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 xml:space="preserve">) 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را 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یان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کند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.</w:t>
            </w:r>
          </w:p>
          <w:p w14:paraId="6E98BFE7" w14:textId="77777777" w:rsidR="00CF40A4" w:rsidRPr="00CF40A4" w:rsidRDefault="00CF40A4" w:rsidP="00CF40A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قوانین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استانداردها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سازمان انتقال خون 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یران،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مراحل اهدا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خون، غربالگر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اهداکنندگان، فرآور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انواع فراورده‌ها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سلول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پلاسما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یی،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گروه‌ها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خون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اصل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 xml:space="preserve"> (ABO/Rh) 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و آزما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یش‌های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مرتبط (تا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یپینگ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مستق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یم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>/معکوس، کومبس، آنت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ی‌گرام،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کراس‌مچ) را شرح دهد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.</w:t>
            </w:r>
          </w:p>
          <w:p w14:paraId="6217F7CC" w14:textId="7506E1A6" w:rsidR="006639AD" w:rsidRPr="00CF40A4" w:rsidRDefault="00CF40A4" w:rsidP="00CF40A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عوارض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فور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تأخ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یری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انتقال خون، عفونت‌ها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منتقله از طر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یق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خون، برچسب‌گذار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حمل‌ونقل، مصرف صح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یح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فراورده‌ها، هموو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یژیلانس،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مد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یریت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مصرف خون در 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یماران،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پلاسمافرز درمان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پل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ی‌سیتمی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و داروها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مشتق از پلاسما را فهرست و تب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یین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کند.</w:t>
            </w:r>
          </w:p>
          <w:p w14:paraId="6F99D52F" w14:textId="2EF7C794" w:rsidR="006639AD" w:rsidRPr="00CF40A4" w:rsidRDefault="006639AD" w:rsidP="00CF40A4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ب)نگرشی:</w:t>
            </w:r>
          </w:p>
          <w:p w14:paraId="19DFB144" w14:textId="77777777" w:rsidR="00CF40A4" w:rsidRPr="00CF40A4" w:rsidRDefault="00CF40A4" w:rsidP="00CF40A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تعهد به اخلاق حرفه‌ا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محرمانگ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اطلاعات 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یماران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اهداکنندگان را نشان دهد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35A03048" w14:textId="77777777" w:rsidR="00CF40A4" w:rsidRPr="00CF40A4" w:rsidRDefault="00CF40A4" w:rsidP="00CF40A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اهمیت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یمنی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یمار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یمنی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فراورده‌ها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خون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را ارزش‌گذار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کند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5D6904EF" w14:textId="77777777" w:rsidR="00CF40A4" w:rsidRPr="00CF40A4" w:rsidRDefault="00CF40A4" w:rsidP="00CF40A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lastRenderedPageBreak/>
              <w:t>نگرش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مثبت نسبت به اهدا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خون داوطلبانه و کار ت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در آزما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یشگاه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بانک خون داشته باشد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20EF294E" w14:textId="77777777" w:rsidR="00CF40A4" w:rsidRPr="00CF40A4" w:rsidRDefault="00CF40A4" w:rsidP="00CF40A4">
            <w:pPr>
              <w:pStyle w:val="ListParagraph"/>
              <w:numPr>
                <w:ilvl w:val="0"/>
                <w:numId w:val="1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نقش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حرفه‌ا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خود را در تأم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ین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خون سالم، مد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یریت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مصرف خون و هموو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یژیلانس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با مسئول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یت‌پذیری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دقت ارزش‌گذار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نما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669803D8" w14:textId="7098BF82" w:rsidR="006639AD" w:rsidRPr="005A469D" w:rsidRDefault="006639AD" w:rsidP="006639AD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ج) مهارتی:</w:t>
            </w:r>
          </w:p>
          <w:p w14:paraId="648D7B80" w14:textId="77777777" w:rsidR="00CF40A4" w:rsidRPr="00CF40A4" w:rsidRDefault="00CF40A4" w:rsidP="00CF40A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ساختار، عملکرد و ف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یزیولوژی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گلبول‌ها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قرمز، سف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پلاکت‌ها را شرح دهد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22C7CBCC" w14:textId="77777777" w:rsidR="00CF40A4" w:rsidRPr="00CF40A4" w:rsidRDefault="00CF40A4" w:rsidP="00CF40A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روش‌های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سنجش آزما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یشگاهی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سلول‌ها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خون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(شمارش، اندازه، مورفولوژ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تخر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یب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) را توض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یح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دهد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65E212F8" w14:textId="77777777" w:rsidR="00CF40A4" w:rsidRPr="00CF40A4" w:rsidRDefault="00CF40A4" w:rsidP="00CF40A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مکانیسم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هموستاز و مس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یرهای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انعقاد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ضدانعقاد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را در سلامت و 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یماری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تشر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یح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کند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2CFEA756" w14:textId="77777777" w:rsidR="00CF40A4" w:rsidRPr="00CF40A4" w:rsidRDefault="00CF40A4" w:rsidP="00CF40A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بیماری‌ها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اختلالات گلبول‌ها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قرمز، سف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ید،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پلاکت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هموستاز را طبقه‌بند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کند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40664FA8" w14:textId="77777777" w:rsidR="00CF40A4" w:rsidRPr="00CF40A4" w:rsidRDefault="00CF40A4" w:rsidP="00CF40A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قوانین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سازمان انتقال خون و استانداردها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ته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یه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خون سالم جهت تزر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یق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را 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یان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کند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300AA976" w14:textId="77777777" w:rsidR="00CF40A4" w:rsidRPr="00CF40A4" w:rsidRDefault="00CF40A4" w:rsidP="00CF40A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مراحل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اهدا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خون، غربالگر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فرآور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فراورده‌ها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سلول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پلاسما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را شرح دهد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2413EE02" w14:textId="77777777" w:rsidR="00CF40A4" w:rsidRPr="00CF40A4" w:rsidRDefault="00CF40A4" w:rsidP="00CF40A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آزمایش‌های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تع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یین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گروه/ژنوت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یپ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گلبول‌ها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قرمز (تا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یپینگ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مستق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معکوس، کومبس مستق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غ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یرمستقیم،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آنت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ی‌گرام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) و راهکارها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حل اختلاف 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ین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روش‌ها را توض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یح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دهد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2B9E89E9" w14:textId="77777777" w:rsidR="00CF40A4" w:rsidRPr="00CF40A4" w:rsidRDefault="00CF40A4" w:rsidP="00CF40A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عوارض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فور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تأخ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یری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انتقال خون و عفونت‌ها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منتقله از طر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یق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خون را فهرست کند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7C1D788C" w14:textId="77777777" w:rsidR="00CF40A4" w:rsidRPr="00CF40A4" w:rsidRDefault="00CF40A4" w:rsidP="00CF40A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اصول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کنترل ک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یفی،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پلاسمافرز درمان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روش‌ها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مولکول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الکتروفورز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 xml:space="preserve">/HPLC 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>هموگلوب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ین،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فلوسا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یتومتری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س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یتولوژی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ما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یعات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یولوژیک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را توض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یح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دهد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  <w:p w14:paraId="241423C2" w14:textId="3456AD09" w:rsidR="00945671" w:rsidRPr="00CF40A4" w:rsidRDefault="00CF40A4" w:rsidP="00CF40A4">
            <w:pPr>
              <w:pStyle w:val="ListParagraph"/>
              <w:numPr>
                <w:ilvl w:val="0"/>
                <w:numId w:val="19"/>
              </w:numPr>
              <w:bidi/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نقش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هموو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یژیلانس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و مد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یریت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مصرف خون در 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یماران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را تب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یین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:rtl/>
                <w14:ligatures w14:val="none"/>
              </w:rPr>
              <w:t xml:space="preserve"> کند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945671" w14:paraId="6F906F54" w14:textId="77777777" w:rsidTr="00945671">
        <w:tc>
          <w:tcPr>
            <w:tcW w:w="10069" w:type="dxa"/>
          </w:tcPr>
          <w:p w14:paraId="7C1EF28C" w14:textId="4FCD1BE2" w:rsidR="00945671" w:rsidRPr="005A469D" w:rsidRDefault="006639AD" w:rsidP="00945671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:lang w:bidi="fa-IR"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lastRenderedPageBreak/>
              <w:t xml:space="preserve">3. منابع </w:t>
            </w:r>
          </w:p>
          <w:p w14:paraId="555E24A2" w14:textId="77777777" w:rsidR="006639AD" w:rsidRPr="005A469D" w:rsidRDefault="006639AD" w:rsidP="006639AD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الف) </w:t>
            </w:r>
            <w:r w:rsidRPr="005A469D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  <w:t>منابع اصلی درس (عنوان کتاب ، نام نويسنده ، سال و محل انتشار، نام ناشر، شماره فصول يا صفحات مورد نظر در اين درس- در صورتی که مطالعه همه کتاب يا همه مجلدات آن به عنوان منبع ضروری نباشد)</w:t>
            </w:r>
          </w:p>
          <w:p w14:paraId="0B587B5D" w14:textId="7DBF637D" w:rsidR="006639AD" w:rsidRPr="006639AD" w:rsidRDefault="00CF40A4" w:rsidP="006639AD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>کتاب هنری دیودسون، آخرین ویرایش</w:t>
            </w:r>
          </w:p>
          <w:p w14:paraId="2F24C7D0" w14:textId="085B139B" w:rsidR="006639AD" w:rsidRDefault="006639AD" w:rsidP="00CF40A4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>.</w:t>
            </w:r>
            <w:r w:rsid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>کتاب لوئیس و دیسی عملی، آخرین ویرایش</w:t>
            </w:r>
          </w:p>
          <w:p w14:paraId="45E934F3" w14:textId="109EC5D2" w:rsidR="00CF40A4" w:rsidRPr="006639AD" w:rsidRDefault="00CF40A4" w:rsidP="00CF40A4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>مقالات معتبر به روز</w:t>
            </w:r>
          </w:p>
          <w:p w14:paraId="6587C186" w14:textId="2EC231CC" w:rsidR="006639AD" w:rsidRPr="005A469D" w:rsidRDefault="006639AD" w:rsidP="006639AD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ب) </w:t>
            </w:r>
            <w:r w:rsidRPr="005A469D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 </w:t>
            </w: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منابع فرعی درس: </w:t>
            </w:r>
          </w:p>
          <w:p w14:paraId="7C9B5ECA" w14:textId="7F83F1F4" w:rsidR="00945671" w:rsidRPr="00CF40A4" w:rsidRDefault="00CF40A4" w:rsidP="00CF40A4">
            <w:pPr>
              <w:pStyle w:val="ListParagraph"/>
              <w:numPr>
                <w:ilvl w:val="0"/>
                <w:numId w:val="9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>ندارد</w:t>
            </w:r>
          </w:p>
        </w:tc>
      </w:tr>
      <w:tr w:rsidR="00945671" w14:paraId="4A545220" w14:textId="77777777" w:rsidTr="00945671">
        <w:tc>
          <w:tcPr>
            <w:tcW w:w="10069" w:type="dxa"/>
          </w:tcPr>
          <w:p w14:paraId="4447F3E3" w14:textId="77777777" w:rsidR="006639AD" w:rsidRDefault="00945671" w:rsidP="00CF40A4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u w:val="single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u w:val="single"/>
                <w:rtl/>
                <w14:ligatures w14:val="none"/>
              </w:rPr>
              <w:t>4</w:t>
            </w:r>
            <w:r w:rsidR="006639AD" w:rsidRPr="005A469D">
              <w:rPr>
                <w:rFonts w:ascii="Times New Roman" w:eastAsia="Times New Roman" w:hAnsi="Times New Roman" w:cs="B Nazanin" w:hint="cs"/>
                <w:kern w:val="0"/>
                <w:u w:val="single"/>
                <w:rtl/>
                <w14:ligatures w14:val="none"/>
              </w:rPr>
              <w:t>. روش تدریس</w:t>
            </w:r>
            <w:r w:rsidR="006639AD" w:rsidRPr="005A469D">
              <w:rPr>
                <w:rFonts w:ascii="Times New Roman" w:eastAsia="Times New Roman" w:hAnsi="Times New Roman" w:cs="B Nazanin"/>
                <w:kern w:val="0"/>
                <w:u w:val="single"/>
                <w:rtl/>
                <w14:ligatures w14:val="none"/>
              </w:rPr>
              <w:t>(در جلسات حضوری، آفلاین و جلسات آنلاین به تفکیک):</w:t>
            </w:r>
          </w:p>
          <w:p w14:paraId="30CA0CDC" w14:textId="053EB813" w:rsidR="00CF40A4" w:rsidRPr="00CF40A4" w:rsidRDefault="00CF40A4" w:rsidP="00CF40A4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رو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یکرد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مجاز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: </w:t>
            </w:r>
            <w:r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پاورپوینت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(فقط به‌عنوان مکمل: اسلا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ید،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یدیو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شب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یه‌ساز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)</w:t>
            </w:r>
          </w:p>
          <w:p w14:paraId="130BE4C7" w14:textId="525C15A2" w:rsidR="00CF40A4" w:rsidRPr="00CF40A4" w:rsidRDefault="00CF40A4" w:rsidP="00CF40A4">
            <w:pPr>
              <w:pStyle w:val="ListParagraph"/>
              <w:numPr>
                <w:ilvl w:val="0"/>
                <w:numId w:val="20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u w:val="single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رویکرد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حضور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: سخنران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تعامل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(پرسش و پاسخ، بارش فکر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بحث گروه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)؛ بحث گروه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کوچک؛ 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یادگیری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مبتن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بر مسئله (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  <w:t>PBL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)؛ 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یادگیری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مبتن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بر ت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یم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(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  <w:t>TBL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)؛ مطالعه مورد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(ک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یس‌محور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)؛ نما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یش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عمل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کار عمل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در آزما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یشگاه؛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سا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یر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: ترک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یب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روش‌ها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سخنران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تعامل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 xml:space="preserve"> و حضور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ی</w:t>
            </w:r>
            <w:r w:rsidRPr="00CF40A4">
              <w:rPr>
                <w:rFonts w:ascii="Arial" w:eastAsia="Times New Roman" w:hAnsi="Arial" w:cs="Arial" w:hint="cs"/>
                <w:kern w:val="0"/>
                <w:sz w:val="22"/>
                <w:szCs w:val="22"/>
                <w:rtl/>
                <w14:ligatures w14:val="none"/>
              </w:rPr>
              <w:t>–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عملی</w:t>
            </w:r>
          </w:p>
        </w:tc>
      </w:tr>
      <w:tr w:rsidR="00945671" w14:paraId="5B4248B3" w14:textId="77777777" w:rsidTr="00945671">
        <w:tc>
          <w:tcPr>
            <w:tcW w:w="10069" w:type="dxa"/>
          </w:tcPr>
          <w:p w14:paraId="7D6AE905" w14:textId="77777777" w:rsidR="00945671" w:rsidRDefault="006639AD" w:rsidP="006639AD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>5.</w:t>
            </w:r>
            <w:r w:rsidRPr="005A469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 xml:space="preserve"> وظایف فراگیران (در جلسات حضوری، آفلاین و جلسات آنلاین به تفکیک):</w:t>
            </w:r>
          </w:p>
          <w:p w14:paraId="1FDF796F" w14:textId="50F38C5E" w:rsidR="006639AD" w:rsidRPr="00CF40A4" w:rsidRDefault="00CF40A4" w:rsidP="00CF40A4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lastRenderedPageBreak/>
              <w:t>حضور منظم و فعال؛ مطالعه منابع قبل از جلسه؛ تکمیل تکالیف و گزارش‌کارها؛ مشارکت در بحث‌ها و ارائه کیس/مقاله؛ رعایت اصول ایمنی زیستی و اخلاق حرفه‌ای؛ انجام پروژه اختیاری (تحلیل کیس یا مرور مقاله).</w:t>
            </w:r>
          </w:p>
        </w:tc>
      </w:tr>
      <w:tr w:rsidR="00945671" w14:paraId="23B8ABEF" w14:textId="77777777" w:rsidTr="00945671">
        <w:tc>
          <w:tcPr>
            <w:tcW w:w="10069" w:type="dxa"/>
          </w:tcPr>
          <w:p w14:paraId="5EE58EC8" w14:textId="77777777" w:rsidR="00945671" w:rsidRPr="006639AD" w:rsidRDefault="006639AD" w:rsidP="006639AD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lastRenderedPageBreak/>
              <w:t>6.</w:t>
            </w:r>
            <w:r w:rsidRPr="006639A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 xml:space="preserve"> قوانین و مقرات کلاس (در جلسات حضوری، آفلاین و جلسات آنلاین به تفکیک)</w:t>
            </w:r>
          </w:p>
          <w:p w14:paraId="5384AB9E" w14:textId="4FD4B1C5" w:rsidR="006639AD" w:rsidRPr="006639AD" w:rsidRDefault="00CF40A4" w:rsidP="00CF40A4">
            <w:pPr>
              <w:pStyle w:val="ListParagraph"/>
              <w:numPr>
                <w:ilvl w:val="0"/>
                <w:numId w:val="22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طبق قوانین آموزشی و حضور فعال</w:t>
            </w:r>
          </w:p>
        </w:tc>
      </w:tr>
      <w:tr w:rsidR="00945671" w14:paraId="3F834137" w14:textId="77777777" w:rsidTr="00945671">
        <w:tc>
          <w:tcPr>
            <w:tcW w:w="10069" w:type="dxa"/>
          </w:tcPr>
          <w:p w14:paraId="76486347" w14:textId="77777777" w:rsidR="00945671" w:rsidRPr="006639AD" w:rsidRDefault="006639AD" w:rsidP="00945671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>7. نحوه</w:t>
            </w:r>
            <w:r w:rsidRPr="006639A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 xml:space="preserve"> </w:t>
            </w:r>
            <w:r w:rsidRPr="006639AD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>ارزشياب</w:t>
            </w:r>
            <w:r w:rsidRPr="006639AD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>ی دانشجو و بارم مربوط به هر ارزشيابی</w:t>
            </w:r>
          </w:p>
          <w:p w14:paraId="32584DAE" w14:textId="0785A92D" w:rsidR="006639AD" w:rsidRPr="005A469D" w:rsidRDefault="006639AD" w:rsidP="00CF40A4">
            <w:pPr>
              <w:bidi/>
              <w:spacing w:before="100" w:beforeAutospacing="1" w:after="100" w:afterAutospacing="1"/>
              <w:ind w:left="720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الف)  </w:t>
            </w:r>
            <w:r w:rsidRPr="005A469D"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  <w:t>در طول دوره (کوئيز، تکاليف،امتحان ميان ترم...)</w:t>
            </w:r>
            <w:r w:rsidRPr="005A469D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؛                                   بارم: </w:t>
            </w:r>
            <w:r w:rsid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8</w:t>
            </w:r>
          </w:p>
          <w:p w14:paraId="4636CDD5" w14:textId="1A4972D2" w:rsidR="006639AD" w:rsidRPr="00CF40A4" w:rsidRDefault="00CF40A4" w:rsidP="00CF40A4">
            <w:pPr>
              <w:bidi/>
              <w:spacing w:before="100" w:beforeAutospacing="1" w:after="100" w:afterAutospacing="1"/>
              <w:ind w:left="720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ب</w:t>
            </w:r>
            <w:r w:rsidR="006639AD"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)  </w:t>
            </w:r>
            <w:r w:rsidR="00D3028C"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پایان دوره</w:t>
            </w:r>
            <w:r w:rsidR="006639AD"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؛                         </w:t>
            </w:r>
            <w:r w:rsidR="00D3028C"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                                               </w:t>
            </w:r>
            <w:r w:rsidR="006639AD"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 xml:space="preserve">          بارم: </w:t>
            </w:r>
            <w:r w:rsidRPr="00CF40A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12</w:t>
            </w:r>
            <w:r w:rsidR="006639AD" w:rsidRPr="006639AD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                                                                               </w:t>
            </w:r>
          </w:p>
        </w:tc>
      </w:tr>
      <w:tr w:rsidR="00945671" w14:paraId="20AC4B0F" w14:textId="77777777" w:rsidTr="00945671">
        <w:tc>
          <w:tcPr>
            <w:tcW w:w="10069" w:type="dxa"/>
          </w:tcPr>
          <w:p w14:paraId="7BDDF66A" w14:textId="77777777" w:rsidR="00D3028C" w:rsidRPr="00D3028C" w:rsidRDefault="00945671" w:rsidP="00945671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D3028C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8. </w:t>
            </w:r>
            <w:r w:rsidR="00D3028C" w:rsidRPr="00D3028C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تاریخ امتحان </w:t>
            </w:r>
          </w:p>
          <w:p w14:paraId="447394EF" w14:textId="12CA2B1F" w:rsidR="00945671" w:rsidRDefault="00D3028C" w:rsidP="00D3028C">
            <w:pPr>
              <w:pStyle w:val="ListParagraph"/>
              <w:numPr>
                <w:ilvl w:val="0"/>
                <w:numId w:val="14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 xml:space="preserve">میان ترم: </w:t>
            </w:r>
            <w:r w:rsidR="00CF40A4"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تقویم آموزشی</w:t>
            </w:r>
          </w:p>
          <w:p w14:paraId="26E0FF3B" w14:textId="25CF59EF" w:rsidR="00D3028C" w:rsidRPr="00D3028C" w:rsidRDefault="00D3028C" w:rsidP="00D3028C">
            <w:pPr>
              <w:pStyle w:val="ListParagraph"/>
              <w:numPr>
                <w:ilvl w:val="0"/>
                <w:numId w:val="14"/>
              </w:num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 xml:space="preserve">پایان ترم: </w:t>
            </w:r>
            <w:r w:rsidR="00CF40A4" w:rsidRPr="00CF40A4">
              <w:rPr>
                <w:rFonts w:ascii="Times New Roman" w:eastAsia="Times New Roman" w:hAnsi="Times New Roman" w:cs="B Nazanin" w:hint="cs"/>
                <w:kern w:val="0"/>
                <w:sz w:val="20"/>
                <w:szCs w:val="20"/>
                <w:rtl/>
                <w14:ligatures w14:val="none"/>
              </w:rPr>
              <w:t>تقویم آموزشی</w:t>
            </w:r>
          </w:p>
        </w:tc>
      </w:tr>
      <w:tr w:rsidR="001F07A5" w14:paraId="262C500B" w14:textId="77777777" w:rsidTr="00945671">
        <w:tc>
          <w:tcPr>
            <w:tcW w:w="10069" w:type="dxa"/>
          </w:tcPr>
          <w:p w14:paraId="6B99D01F" w14:textId="022DF6A3" w:rsidR="001F07A5" w:rsidRDefault="00D3028C" w:rsidP="00D3028C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 w:rsidRPr="00D3028C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9. </w:t>
            </w:r>
            <w:r w:rsidR="001F07A5" w:rsidRPr="00D3028C"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  <w:t>ساير تذکرهای مهم برای دانشجويان</w:t>
            </w:r>
            <w:r w:rsidR="001F07A5" w:rsidRPr="00D3028C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14:ligatures w14:val="none"/>
              </w:rPr>
              <w:t xml:space="preserve">: </w:t>
            </w:r>
          </w:p>
          <w:p w14:paraId="4EC2E732" w14:textId="3158B6F8" w:rsidR="00D3028C" w:rsidRPr="00D3028C" w:rsidRDefault="00D3028C" w:rsidP="00D3028C">
            <w:pPr>
              <w:bidi/>
              <w:spacing w:before="100" w:beforeAutospacing="1" w:after="100" w:afterAutospacing="1"/>
              <w:ind w:left="720"/>
              <w:outlineLvl w:val="2"/>
              <w:rPr>
                <w:rFonts w:ascii="Times New Roman" w:eastAsia="Times New Roman" w:hAnsi="Times New Roman" w:cs="B Nazanin"/>
                <w:kern w:val="0"/>
                <w:sz w:val="22"/>
                <w:szCs w:val="22"/>
                <w:rtl/>
                <w14:ligatures w14:val="none"/>
              </w:rPr>
            </w:pPr>
          </w:p>
        </w:tc>
      </w:tr>
    </w:tbl>
    <w:p w14:paraId="743D6AF4" w14:textId="5D1D87E7" w:rsidR="005A469D" w:rsidRPr="005A469D" w:rsidRDefault="005A469D" w:rsidP="006639A9">
      <w:pPr>
        <w:bidi/>
        <w:rPr>
          <w:rFonts w:cs="B Nazanin"/>
          <w:color w:val="EE0000"/>
          <w:sz w:val="20"/>
          <w:szCs w:val="20"/>
          <w:rtl/>
        </w:rPr>
      </w:pPr>
      <w:r w:rsidRPr="005A469D">
        <w:rPr>
          <w:rFonts w:cs="B Nazanin"/>
          <w:b/>
          <w:bCs/>
          <w:u w:val="single"/>
          <w:rtl/>
        </w:rPr>
        <w:t>1</w:t>
      </w:r>
    </w:p>
    <w:p w14:paraId="1FF78A41" w14:textId="77777777" w:rsidR="005A469D" w:rsidRPr="005A469D" w:rsidRDefault="005A469D" w:rsidP="005A469D">
      <w:pPr>
        <w:bidi/>
        <w:rPr>
          <w:rFonts w:cs="B Nazanin"/>
          <w:sz w:val="20"/>
          <w:szCs w:val="20"/>
        </w:rPr>
      </w:pPr>
    </w:p>
    <w:sectPr w:rsidR="005A469D" w:rsidRPr="005A469D" w:rsidSect="007756DE">
      <w:headerReference w:type="default" r:id="rId7"/>
      <w:footerReference w:type="default" r:id="rId8"/>
      <w:pgSz w:w="12240" w:h="15840"/>
      <w:pgMar w:top="1440" w:right="1440" w:bottom="1440" w:left="1440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91B05" w14:textId="77777777" w:rsidR="00F66E29" w:rsidRDefault="00F66E29" w:rsidP="007756DE">
      <w:pPr>
        <w:spacing w:after="0" w:line="240" w:lineRule="auto"/>
      </w:pPr>
      <w:r>
        <w:separator/>
      </w:r>
    </w:p>
  </w:endnote>
  <w:endnote w:type="continuationSeparator" w:id="0">
    <w:p w14:paraId="69BAF966" w14:textId="77777777" w:rsidR="00F66E29" w:rsidRDefault="00F66E29" w:rsidP="0077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8388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704FDC" w14:textId="08A5C866" w:rsidR="00CF40A4" w:rsidRDefault="00CF40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00CA8F" w14:textId="77777777" w:rsidR="00CF40A4" w:rsidRDefault="00CF40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E365E" w14:textId="77777777" w:rsidR="00F66E29" w:rsidRDefault="00F66E29" w:rsidP="007756DE">
      <w:pPr>
        <w:spacing w:after="0" w:line="240" w:lineRule="auto"/>
      </w:pPr>
      <w:r>
        <w:separator/>
      </w:r>
    </w:p>
  </w:footnote>
  <w:footnote w:type="continuationSeparator" w:id="0">
    <w:p w14:paraId="55B95507" w14:textId="77777777" w:rsidR="00F66E29" w:rsidRDefault="00F66E29" w:rsidP="00775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714" w:type="dxa"/>
      <w:tblLook w:val="04A0" w:firstRow="1" w:lastRow="0" w:firstColumn="1" w:lastColumn="0" w:noHBand="0" w:noVBand="1"/>
    </w:tblPr>
    <w:tblGrid>
      <w:gridCol w:w="2316"/>
      <w:gridCol w:w="7749"/>
    </w:tblGrid>
    <w:tr w:rsidR="006639AD" w:rsidRPr="007756DE" w14:paraId="2AFAFE7F" w14:textId="77777777" w:rsidTr="00DC2F26">
      <w:tc>
        <w:tcPr>
          <w:tcW w:w="2316" w:type="dxa"/>
        </w:tcPr>
        <w:p w14:paraId="43122AAC" w14:textId="77777777" w:rsidR="006639AD" w:rsidRPr="003D7A19" w:rsidRDefault="006639AD" w:rsidP="006639AD">
          <w:pPr>
            <w:pStyle w:val="Header"/>
            <w:jc w:val="center"/>
            <w:rPr>
              <w:rFonts w:cs="B Nazanin"/>
              <w:color w:val="000000" w:themeColor="text1"/>
              <w:sz w:val="20"/>
              <w:szCs w:val="20"/>
            </w:rPr>
          </w:pPr>
          <w:r w:rsidRPr="003D7A19">
            <w:rPr>
              <w:rFonts w:cs="B Nazanin"/>
              <w:noProof/>
              <w:color w:val="000000" w:themeColor="text1"/>
              <w:sz w:val="20"/>
              <w:szCs w:val="20"/>
            </w:rPr>
            <w:drawing>
              <wp:inline distT="0" distB="0" distL="0" distR="0" wp14:anchorId="7A02237A" wp14:editId="3F17FB41">
                <wp:extent cx="1026799" cy="756052"/>
                <wp:effectExtent l="0" t="0" r="1905" b="6350"/>
                <wp:docPr id="133888916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246" cy="7688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D7A19">
            <w:rPr>
              <w:rFonts w:cs="B Nazanin" w:hint="cs"/>
              <w:color w:val="000000" w:themeColor="text1"/>
              <w:sz w:val="20"/>
              <w:szCs w:val="20"/>
              <w:rtl/>
            </w:rPr>
            <w:t>دانشکده پیراپزشکی</w:t>
          </w:r>
        </w:p>
      </w:tc>
      <w:tc>
        <w:tcPr>
          <w:tcW w:w="7749" w:type="dxa"/>
        </w:tcPr>
        <w:p w14:paraId="2AFBEC71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بسمه تعالی</w:t>
          </w:r>
        </w:p>
        <w:p w14:paraId="1DAA815F" w14:textId="77777777" w:rsidR="006639AD" w:rsidRPr="003D7A19" w:rsidRDefault="006639AD" w:rsidP="006639AD">
          <w:pPr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دانشگاه علوم پزشکی اصفهان</w:t>
          </w:r>
        </w:p>
        <w:p w14:paraId="3131D694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دانشکده پیراپزشکی</w:t>
          </w:r>
        </w:p>
        <w:p w14:paraId="3F3D3A86" w14:textId="2DC60A43" w:rsidR="006639AD" w:rsidRPr="000522DD" w:rsidRDefault="006639AD" w:rsidP="000522D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گروه آموزشی </w:t>
          </w:r>
          <w:r w:rsidRPr="003D7A19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علوم آزمایشگاهی</w:t>
          </w:r>
        </w:p>
      </w:tc>
    </w:tr>
  </w:tbl>
  <w:p w14:paraId="10A8E9C2" w14:textId="16B8244A" w:rsidR="007756DE" w:rsidRPr="006639AD" w:rsidRDefault="007756DE" w:rsidP="006639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7243"/>
    <w:multiLevelType w:val="hybridMultilevel"/>
    <w:tmpl w:val="9F26DF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761924"/>
    <w:multiLevelType w:val="hybridMultilevel"/>
    <w:tmpl w:val="38D47B8E"/>
    <w:lvl w:ilvl="0" w:tplc="FB64F0D8">
      <w:start w:val="1"/>
      <w:numFmt w:val="decimal"/>
      <w:lvlText w:val="%1."/>
      <w:lvlJc w:val="left"/>
      <w:pPr>
        <w:ind w:left="4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0EE17884"/>
    <w:multiLevelType w:val="hybridMultilevel"/>
    <w:tmpl w:val="6EA2A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23B80"/>
    <w:multiLevelType w:val="multilevel"/>
    <w:tmpl w:val="ABEAA3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18703DCE"/>
    <w:multiLevelType w:val="hybridMultilevel"/>
    <w:tmpl w:val="80EC5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6A3954"/>
    <w:multiLevelType w:val="multilevel"/>
    <w:tmpl w:val="2728A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244701"/>
    <w:multiLevelType w:val="hybridMultilevel"/>
    <w:tmpl w:val="4D04E2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2F184D"/>
    <w:multiLevelType w:val="hybridMultilevel"/>
    <w:tmpl w:val="F8380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87173"/>
    <w:multiLevelType w:val="hybridMultilevel"/>
    <w:tmpl w:val="2D6A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F0778"/>
    <w:multiLevelType w:val="hybridMultilevel"/>
    <w:tmpl w:val="87C29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83B6F"/>
    <w:multiLevelType w:val="multilevel"/>
    <w:tmpl w:val="9C8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E860B6"/>
    <w:multiLevelType w:val="hybridMultilevel"/>
    <w:tmpl w:val="F3CC9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E4518CA"/>
    <w:multiLevelType w:val="hybridMultilevel"/>
    <w:tmpl w:val="7B62C1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55D393B"/>
    <w:multiLevelType w:val="hybridMultilevel"/>
    <w:tmpl w:val="9E64F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9686665"/>
    <w:multiLevelType w:val="hybridMultilevel"/>
    <w:tmpl w:val="D9D0B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C8D05A9"/>
    <w:multiLevelType w:val="hybridMultilevel"/>
    <w:tmpl w:val="CBFAF5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E49172F"/>
    <w:multiLevelType w:val="multilevel"/>
    <w:tmpl w:val="9C8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7E0D3F"/>
    <w:multiLevelType w:val="hybridMultilevel"/>
    <w:tmpl w:val="1F2C55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5EF6A17"/>
    <w:multiLevelType w:val="hybridMultilevel"/>
    <w:tmpl w:val="78ACCDEC"/>
    <w:lvl w:ilvl="0" w:tplc="040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19" w15:restartNumberingAfterBreak="0">
    <w:nsid w:val="57175AE9"/>
    <w:multiLevelType w:val="hybridMultilevel"/>
    <w:tmpl w:val="B6FEB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BA17FD7"/>
    <w:multiLevelType w:val="multilevel"/>
    <w:tmpl w:val="6D9E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1D3367"/>
    <w:multiLevelType w:val="hybridMultilevel"/>
    <w:tmpl w:val="35F09E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04960F9"/>
    <w:multiLevelType w:val="hybridMultilevel"/>
    <w:tmpl w:val="F050CC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3" w15:restartNumberingAfterBreak="0">
    <w:nsid w:val="72C95402"/>
    <w:multiLevelType w:val="multilevel"/>
    <w:tmpl w:val="37B2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B56DBA"/>
    <w:multiLevelType w:val="multilevel"/>
    <w:tmpl w:val="75D6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425371">
    <w:abstractNumId w:val="20"/>
  </w:num>
  <w:num w:numId="2" w16cid:durableId="643126535">
    <w:abstractNumId w:val="10"/>
  </w:num>
  <w:num w:numId="3" w16cid:durableId="714736928">
    <w:abstractNumId w:val="24"/>
  </w:num>
  <w:num w:numId="4" w16cid:durableId="1607613211">
    <w:abstractNumId w:val="12"/>
  </w:num>
  <w:num w:numId="5" w16cid:durableId="1830242558">
    <w:abstractNumId w:val="1"/>
  </w:num>
  <w:num w:numId="6" w16cid:durableId="974331548">
    <w:abstractNumId w:val="22"/>
  </w:num>
  <w:num w:numId="7" w16cid:durableId="1753894944">
    <w:abstractNumId w:val="9"/>
  </w:num>
  <w:num w:numId="8" w16cid:durableId="1377393615">
    <w:abstractNumId w:val="15"/>
  </w:num>
  <w:num w:numId="9" w16cid:durableId="1796170263">
    <w:abstractNumId w:val="14"/>
  </w:num>
  <w:num w:numId="10" w16cid:durableId="1693338139">
    <w:abstractNumId w:val="11"/>
  </w:num>
  <w:num w:numId="11" w16cid:durableId="1337078581">
    <w:abstractNumId w:val="13"/>
  </w:num>
  <w:num w:numId="12" w16cid:durableId="1452628262">
    <w:abstractNumId w:val="17"/>
  </w:num>
  <w:num w:numId="13" w16cid:durableId="255283712">
    <w:abstractNumId w:val="2"/>
  </w:num>
  <w:num w:numId="14" w16cid:durableId="738598792">
    <w:abstractNumId w:val="18"/>
  </w:num>
  <w:num w:numId="15" w16cid:durableId="439420952">
    <w:abstractNumId w:val="8"/>
  </w:num>
  <w:num w:numId="16" w16cid:durableId="132257095">
    <w:abstractNumId w:val="7"/>
  </w:num>
  <w:num w:numId="17" w16cid:durableId="19390931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2123719">
    <w:abstractNumId w:val="4"/>
  </w:num>
  <w:num w:numId="19" w16cid:durableId="287276661">
    <w:abstractNumId w:val="6"/>
  </w:num>
  <w:num w:numId="20" w16cid:durableId="1214583922">
    <w:abstractNumId w:val="0"/>
  </w:num>
  <w:num w:numId="21" w16cid:durableId="1516654342">
    <w:abstractNumId w:val="19"/>
  </w:num>
  <w:num w:numId="22" w16cid:durableId="814831632">
    <w:abstractNumId w:val="21"/>
  </w:num>
  <w:num w:numId="23" w16cid:durableId="1253975440">
    <w:abstractNumId w:val="3"/>
  </w:num>
  <w:num w:numId="24" w16cid:durableId="846598695">
    <w:abstractNumId w:val="23"/>
  </w:num>
  <w:num w:numId="25" w16cid:durableId="721902972">
    <w:abstractNumId w:val="5"/>
  </w:num>
  <w:num w:numId="26" w16cid:durableId="18255094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73"/>
    <w:rsid w:val="00045CBE"/>
    <w:rsid w:val="000522DD"/>
    <w:rsid w:val="000E1D73"/>
    <w:rsid w:val="00134C52"/>
    <w:rsid w:val="001F07A5"/>
    <w:rsid w:val="00221171"/>
    <w:rsid w:val="00291855"/>
    <w:rsid w:val="00297DFE"/>
    <w:rsid w:val="003B752E"/>
    <w:rsid w:val="00422BA1"/>
    <w:rsid w:val="005A469D"/>
    <w:rsid w:val="006639A9"/>
    <w:rsid w:val="006639AD"/>
    <w:rsid w:val="007405AB"/>
    <w:rsid w:val="007756DE"/>
    <w:rsid w:val="007E1577"/>
    <w:rsid w:val="00804463"/>
    <w:rsid w:val="00846412"/>
    <w:rsid w:val="00892BF6"/>
    <w:rsid w:val="008A502F"/>
    <w:rsid w:val="00945671"/>
    <w:rsid w:val="00A82220"/>
    <w:rsid w:val="00AB0B2D"/>
    <w:rsid w:val="00AC4CA6"/>
    <w:rsid w:val="00AE6ACA"/>
    <w:rsid w:val="00B121B9"/>
    <w:rsid w:val="00BD6FFF"/>
    <w:rsid w:val="00C710CC"/>
    <w:rsid w:val="00C84538"/>
    <w:rsid w:val="00CA171A"/>
    <w:rsid w:val="00CF40A4"/>
    <w:rsid w:val="00D3028C"/>
    <w:rsid w:val="00E47612"/>
    <w:rsid w:val="00F6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43421"/>
  <w15:chartTrackingRefBased/>
  <w15:docId w15:val="{9499C1B3-091C-443D-BB1E-7C1E7C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671"/>
  </w:style>
  <w:style w:type="paragraph" w:styleId="Heading1">
    <w:name w:val="heading 1"/>
    <w:basedOn w:val="Normal"/>
    <w:next w:val="Normal"/>
    <w:link w:val="Heading1Char"/>
    <w:uiPriority w:val="9"/>
    <w:qFormat/>
    <w:rsid w:val="000E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D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D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D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D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D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D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D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D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D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D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D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6DE"/>
  </w:style>
  <w:style w:type="paragraph" w:styleId="Footer">
    <w:name w:val="footer"/>
    <w:basedOn w:val="Normal"/>
    <w:link w:val="FooterChar"/>
    <w:uiPriority w:val="99"/>
    <w:unhideWhenUsed/>
    <w:rsid w:val="00CF40A4"/>
    <w:pPr>
      <w:tabs>
        <w:tab w:val="center" w:pos="4680"/>
        <w:tab w:val="right" w:pos="9360"/>
      </w:tabs>
      <w:spacing w:after="0" w:line="240" w:lineRule="auto"/>
    </w:pPr>
    <w:rPr>
      <w:rFonts w:ascii="B Nazanin" w:eastAsia="B Nazanin" w:hAnsi="B Nazanin" w:cs="B Nazani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F40A4"/>
    <w:rPr>
      <w:rFonts w:ascii="B Nazanin" w:eastAsia="B Nazanin" w:hAnsi="B Nazanin" w:cs="B Nazanin"/>
      <w:sz w:val="20"/>
      <w:szCs w:val="20"/>
    </w:rPr>
  </w:style>
  <w:style w:type="table" w:styleId="TableGrid">
    <w:name w:val="Table Grid"/>
    <w:basedOn w:val="TableNormal"/>
    <w:uiPriority w:val="39"/>
    <w:rsid w:val="00775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">
    <w:name w:val="Grid Table 4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F07A5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7A5"/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F07A5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CF40A4"/>
    <w:pPr>
      <w:bidi/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bidi="fa-IR"/>
      <w14:ligatures w14:val="none"/>
    </w:rPr>
  </w:style>
  <w:style w:type="character" w:customStyle="1" w:styleId="BalloonTextChar">
    <w:name w:val="Balloon Text Char"/>
    <w:basedOn w:val="DefaultParagraphFont"/>
    <w:link w:val="BalloonText"/>
    <w:semiHidden/>
    <w:rsid w:val="00CF40A4"/>
    <w:rPr>
      <w:rFonts w:ascii="Segoe UI" w:eastAsia="Times New Roman" w:hAnsi="Segoe UI" w:cs="Segoe UI"/>
      <w:kern w:val="0"/>
      <w:sz w:val="18"/>
      <w:szCs w:val="18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asri</dc:creator>
  <cp:keywords/>
  <dc:description/>
  <cp:lastModifiedBy>amir asri</cp:lastModifiedBy>
  <cp:revision>5</cp:revision>
  <dcterms:created xsi:type="dcterms:W3CDTF">2026-09-16T06:45:00Z</dcterms:created>
  <dcterms:modified xsi:type="dcterms:W3CDTF">2026-10-04T10:56:00Z</dcterms:modified>
</cp:coreProperties>
</file>